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1F7B2" w14:textId="442CB074" w:rsidR="001421BA" w:rsidRDefault="00B51DDE" w:rsidP="00B707D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Curarsi</w:t>
      </w:r>
      <w:r w:rsidR="00E17722">
        <w:rPr>
          <w:rFonts w:cstheme="minorHAnsi"/>
          <w:b/>
          <w:sz w:val="28"/>
          <w:szCs w:val="28"/>
        </w:rPr>
        <w:t xml:space="preserve"> ai tempi del Covid-19: </w:t>
      </w:r>
      <w:r w:rsidR="00B90657">
        <w:rPr>
          <w:rFonts w:cstheme="minorHAnsi"/>
          <w:b/>
          <w:sz w:val="28"/>
          <w:szCs w:val="28"/>
        </w:rPr>
        <w:t xml:space="preserve">Janssen </w:t>
      </w:r>
      <w:r w:rsidR="00837086">
        <w:rPr>
          <w:rFonts w:cstheme="minorHAnsi"/>
          <w:b/>
          <w:sz w:val="28"/>
          <w:szCs w:val="28"/>
        </w:rPr>
        <w:t>consegna a domicilio i propri farmaci a somministrazione orale</w:t>
      </w:r>
    </w:p>
    <w:p w14:paraId="602F8FA1" w14:textId="1BA5EC5B" w:rsidR="00837086" w:rsidRPr="00837086" w:rsidRDefault="00837086" w:rsidP="00B707DC">
      <w:pPr>
        <w:spacing w:after="0" w:line="240" w:lineRule="auto"/>
        <w:jc w:val="center"/>
        <w:rPr>
          <w:rFonts w:cstheme="minorHAnsi"/>
          <w:b/>
        </w:rPr>
      </w:pPr>
    </w:p>
    <w:p w14:paraId="476922DE" w14:textId="28319923" w:rsidR="00837086" w:rsidRPr="00E17722" w:rsidRDefault="00837086" w:rsidP="00837086">
      <w:pPr>
        <w:spacing w:after="0" w:line="240" w:lineRule="auto"/>
        <w:jc w:val="both"/>
        <w:rPr>
          <w:rFonts w:cstheme="minorHAnsi"/>
          <w:bCs/>
          <w:i/>
          <w:iCs/>
          <w:sz w:val="24"/>
          <w:szCs w:val="24"/>
        </w:rPr>
      </w:pPr>
      <w:r w:rsidRPr="00E17722">
        <w:rPr>
          <w:rFonts w:cstheme="minorHAnsi"/>
          <w:bCs/>
          <w:i/>
          <w:iCs/>
          <w:sz w:val="24"/>
          <w:szCs w:val="24"/>
        </w:rPr>
        <w:t xml:space="preserve">Il servizio </w:t>
      </w:r>
      <w:r w:rsidR="00B51DDE">
        <w:rPr>
          <w:rFonts w:cstheme="minorHAnsi"/>
          <w:bCs/>
          <w:i/>
          <w:iCs/>
          <w:sz w:val="24"/>
          <w:szCs w:val="24"/>
        </w:rPr>
        <w:t xml:space="preserve">di home delivery </w:t>
      </w:r>
      <w:r w:rsidR="00993B8A">
        <w:rPr>
          <w:rFonts w:cstheme="minorHAnsi"/>
          <w:bCs/>
          <w:i/>
          <w:iCs/>
          <w:sz w:val="24"/>
          <w:szCs w:val="24"/>
        </w:rPr>
        <w:t xml:space="preserve">gratuito </w:t>
      </w:r>
      <w:r w:rsidRPr="00E17722">
        <w:rPr>
          <w:rFonts w:cstheme="minorHAnsi"/>
          <w:bCs/>
          <w:i/>
          <w:iCs/>
          <w:sz w:val="24"/>
          <w:szCs w:val="24"/>
        </w:rPr>
        <w:t xml:space="preserve">parte in Lombardia, dove interesserà oltre 3.000 pazienti, per arrivare a </w:t>
      </w:r>
      <w:r w:rsidR="00E17722">
        <w:rPr>
          <w:rFonts w:cstheme="minorHAnsi"/>
          <w:bCs/>
          <w:i/>
          <w:iCs/>
          <w:sz w:val="24"/>
          <w:szCs w:val="24"/>
        </w:rPr>
        <w:t xml:space="preserve">servire </w:t>
      </w:r>
      <w:r w:rsidR="00E17722" w:rsidRPr="00E17722">
        <w:rPr>
          <w:rFonts w:cstheme="minorHAnsi"/>
          <w:bCs/>
          <w:i/>
          <w:iCs/>
          <w:sz w:val="24"/>
          <w:szCs w:val="24"/>
        </w:rPr>
        <w:t xml:space="preserve">più di 18.000 </w:t>
      </w:r>
      <w:r w:rsidR="008E26B4">
        <w:rPr>
          <w:rFonts w:cstheme="minorHAnsi"/>
          <w:bCs/>
          <w:i/>
          <w:iCs/>
          <w:sz w:val="24"/>
          <w:szCs w:val="24"/>
        </w:rPr>
        <w:t xml:space="preserve">persone </w:t>
      </w:r>
      <w:r w:rsidR="00E17722">
        <w:rPr>
          <w:rFonts w:cstheme="minorHAnsi"/>
          <w:bCs/>
          <w:i/>
          <w:iCs/>
          <w:sz w:val="24"/>
          <w:szCs w:val="24"/>
        </w:rPr>
        <w:t>sul</w:t>
      </w:r>
      <w:r w:rsidRPr="00E17722">
        <w:rPr>
          <w:rFonts w:cstheme="minorHAnsi"/>
          <w:bCs/>
          <w:i/>
          <w:iCs/>
          <w:sz w:val="24"/>
          <w:szCs w:val="24"/>
        </w:rPr>
        <w:t xml:space="preserve">l’intero territorio nazionale. </w:t>
      </w:r>
    </w:p>
    <w:p w14:paraId="1D3FCF8C" w14:textId="11CC90EF" w:rsidR="00CA3A07" w:rsidRDefault="00CA3A07" w:rsidP="00B707DC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6FE0E3A8" w14:textId="77777777" w:rsidR="008E26B4" w:rsidRPr="00B01FE9" w:rsidRDefault="008E26B4" w:rsidP="00B707DC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322660DC" w14:textId="0D3935F7" w:rsidR="008E26B4" w:rsidRDefault="00CA3A07" w:rsidP="00B707DC">
      <w:pPr>
        <w:spacing w:after="0" w:line="240" w:lineRule="auto"/>
        <w:jc w:val="both"/>
        <w:rPr>
          <w:rFonts w:cstheme="minorHAnsi"/>
          <w:iCs/>
        </w:rPr>
      </w:pPr>
      <w:r w:rsidRPr="00557B1F">
        <w:rPr>
          <w:rFonts w:cstheme="minorHAnsi"/>
          <w:b/>
          <w:bCs/>
          <w:i/>
        </w:rPr>
        <w:t xml:space="preserve">Cologno Monzese, </w:t>
      </w:r>
      <w:r w:rsidR="008E26B4">
        <w:rPr>
          <w:rFonts w:cstheme="minorHAnsi"/>
          <w:b/>
          <w:bCs/>
          <w:i/>
        </w:rPr>
        <w:t>30</w:t>
      </w:r>
      <w:r w:rsidR="001126EA" w:rsidRPr="00557B1F">
        <w:rPr>
          <w:rFonts w:cstheme="minorHAnsi"/>
          <w:b/>
          <w:bCs/>
          <w:i/>
        </w:rPr>
        <w:t xml:space="preserve"> Aprile</w:t>
      </w:r>
      <w:r w:rsidR="00DB774C" w:rsidRPr="00557B1F">
        <w:rPr>
          <w:rFonts w:cstheme="minorHAnsi"/>
          <w:b/>
          <w:bCs/>
          <w:i/>
        </w:rPr>
        <w:t xml:space="preserve"> 2020</w:t>
      </w:r>
      <w:r w:rsidR="00492531" w:rsidRPr="00AE3F8F">
        <w:rPr>
          <w:rFonts w:cstheme="minorHAnsi"/>
          <w:i/>
        </w:rPr>
        <w:t xml:space="preserve"> –</w:t>
      </w:r>
      <w:r w:rsidR="00107715">
        <w:rPr>
          <w:rFonts w:cstheme="minorHAnsi"/>
          <w:i/>
        </w:rPr>
        <w:t xml:space="preserve"> </w:t>
      </w:r>
      <w:r w:rsidR="00324205">
        <w:rPr>
          <w:rFonts w:cstheme="minorHAnsi"/>
          <w:iCs/>
        </w:rPr>
        <w:t xml:space="preserve">Da oggi </w:t>
      </w:r>
      <w:r w:rsidR="00557B1F">
        <w:rPr>
          <w:rFonts w:cstheme="minorHAnsi"/>
          <w:iCs/>
        </w:rPr>
        <w:t xml:space="preserve">circa 3.000 cittadini lombardi </w:t>
      </w:r>
      <w:r w:rsidR="00324205">
        <w:rPr>
          <w:rFonts w:cstheme="minorHAnsi"/>
          <w:iCs/>
        </w:rPr>
        <w:t xml:space="preserve">avranno </w:t>
      </w:r>
      <w:r w:rsidR="008E26B4">
        <w:rPr>
          <w:rFonts w:cstheme="minorHAnsi"/>
          <w:iCs/>
        </w:rPr>
        <w:t>un servizio in più</w:t>
      </w:r>
      <w:r w:rsidR="00324205">
        <w:rPr>
          <w:rFonts w:cstheme="minorHAnsi"/>
          <w:iCs/>
        </w:rPr>
        <w:t xml:space="preserve">: </w:t>
      </w:r>
      <w:r w:rsidR="00557B1F">
        <w:rPr>
          <w:rFonts w:cstheme="minorHAnsi"/>
          <w:iCs/>
        </w:rPr>
        <w:t xml:space="preserve">grazie </w:t>
      </w:r>
      <w:r w:rsidR="008E26B4">
        <w:rPr>
          <w:rFonts w:cstheme="minorHAnsi"/>
          <w:iCs/>
        </w:rPr>
        <w:t xml:space="preserve">a </w:t>
      </w:r>
      <w:r w:rsidR="00557B1F" w:rsidRPr="00557B1F">
        <w:rPr>
          <w:rFonts w:cstheme="minorHAnsi"/>
          <w:iCs/>
        </w:rPr>
        <w:t>“Janssen a Casa Tua”</w:t>
      </w:r>
      <w:r w:rsidR="00557B1F">
        <w:rPr>
          <w:rFonts w:cstheme="minorHAnsi"/>
          <w:iCs/>
        </w:rPr>
        <w:t>,</w:t>
      </w:r>
      <w:r w:rsidR="00FA159B">
        <w:rPr>
          <w:rFonts w:cstheme="minorHAnsi"/>
          <w:iCs/>
        </w:rPr>
        <w:t xml:space="preserve"> </w:t>
      </w:r>
      <w:r w:rsidR="00FA159B" w:rsidRPr="00C8154D">
        <w:rPr>
          <w:rFonts w:cstheme="minorHAnsi"/>
          <w:iCs/>
        </w:rPr>
        <w:t>attivato in collaborazione con la Regione</w:t>
      </w:r>
      <w:r w:rsidR="00FA159B">
        <w:rPr>
          <w:rFonts w:cstheme="minorHAnsi"/>
          <w:iCs/>
        </w:rPr>
        <w:t>,</w:t>
      </w:r>
      <w:r w:rsidR="00557B1F">
        <w:rPr>
          <w:rFonts w:cstheme="minorHAnsi"/>
          <w:iCs/>
        </w:rPr>
        <w:t xml:space="preserve"> </w:t>
      </w:r>
      <w:r w:rsidR="00E23C08">
        <w:rPr>
          <w:rFonts w:cstheme="minorHAnsi"/>
          <w:iCs/>
        </w:rPr>
        <w:t xml:space="preserve">i pazienti </w:t>
      </w:r>
      <w:r w:rsidR="00557B1F">
        <w:rPr>
          <w:rFonts w:cstheme="minorHAnsi"/>
          <w:iCs/>
        </w:rPr>
        <w:t xml:space="preserve">riceveranno i medicinali di cui </w:t>
      </w:r>
      <w:r w:rsidR="00324205">
        <w:rPr>
          <w:rFonts w:cstheme="minorHAnsi"/>
          <w:iCs/>
        </w:rPr>
        <w:t>hanno bisogno</w:t>
      </w:r>
      <w:r w:rsidR="00557B1F">
        <w:rPr>
          <w:rFonts w:cstheme="minorHAnsi"/>
          <w:iCs/>
        </w:rPr>
        <w:t xml:space="preserve"> direttamente a</w:t>
      </w:r>
      <w:r w:rsidR="0007449E">
        <w:rPr>
          <w:rFonts w:cstheme="minorHAnsi"/>
          <w:iCs/>
        </w:rPr>
        <w:t xml:space="preserve">l </w:t>
      </w:r>
      <w:r w:rsidR="0007449E" w:rsidRPr="00A2713D">
        <w:rPr>
          <w:rFonts w:cstheme="minorHAnsi"/>
          <w:iCs/>
        </w:rPr>
        <w:t>domicilio</w:t>
      </w:r>
      <w:r w:rsidR="0007449E">
        <w:rPr>
          <w:rFonts w:cstheme="minorHAnsi"/>
          <w:iCs/>
        </w:rPr>
        <w:t xml:space="preserve"> </w:t>
      </w:r>
      <w:r w:rsidR="00324205">
        <w:rPr>
          <w:rFonts w:cstheme="minorHAnsi"/>
          <w:iCs/>
        </w:rPr>
        <w:t>e</w:t>
      </w:r>
      <w:r w:rsidR="00993B8A">
        <w:rPr>
          <w:rFonts w:cstheme="minorHAnsi"/>
          <w:iCs/>
        </w:rPr>
        <w:t xml:space="preserve"> gratuitamente</w:t>
      </w:r>
      <w:r w:rsidR="00E17722">
        <w:rPr>
          <w:rFonts w:cstheme="minorHAnsi"/>
          <w:iCs/>
        </w:rPr>
        <w:t>.</w:t>
      </w:r>
      <w:r w:rsidR="00324205">
        <w:rPr>
          <w:rFonts w:cstheme="minorHAnsi"/>
          <w:iCs/>
        </w:rPr>
        <w:t xml:space="preserve"> Questo il</w:t>
      </w:r>
      <w:r w:rsidR="00E17722">
        <w:rPr>
          <w:rFonts w:cstheme="minorHAnsi"/>
          <w:iCs/>
        </w:rPr>
        <w:t xml:space="preserve"> </w:t>
      </w:r>
      <w:r w:rsidR="00324205" w:rsidRPr="00324205">
        <w:rPr>
          <w:rFonts w:cstheme="minorHAnsi"/>
          <w:iCs/>
        </w:rPr>
        <w:t xml:space="preserve">contributo di Janssen </w:t>
      </w:r>
      <w:r w:rsidR="00324205" w:rsidRPr="00B51DDE">
        <w:rPr>
          <w:rFonts w:cstheme="minorHAnsi"/>
          <w:iCs/>
        </w:rPr>
        <w:t>Italia, l’azienda farmaceutica del Gruppo Johnson &amp; Johnson</w:t>
      </w:r>
      <w:r w:rsidR="00324205">
        <w:rPr>
          <w:rFonts w:cstheme="minorHAnsi"/>
          <w:iCs/>
        </w:rPr>
        <w:t>,</w:t>
      </w:r>
      <w:r w:rsidR="00324205" w:rsidRPr="00324205">
        <w:rPr>
          <w:rFonts w:cstheme="minorHAnsi"/>
          <w:iCs/>
        </w:rPr>
        <w:t xml:space="preserve"> alla qualità di vita dei pazienti </w:t>
      </w:r>
      <w:r w:rsidR="008E26B4">
        <w:rPr>
          <w:rFonts w:cstheme="minorHAnsi"/>
          <w:iCs/>
        </w:rPr>
        <w:t xml:space="preserve">in questo momento che permane critico. </w:t>
      </w:r>
    </w:p>
    <w:p w14:paraId="447AEAEE" w14:textId="77777777" w:rsidR="008E26B4" w:rsidRDefault="008E26B4" w:rsidP="00B707DC">
      <w:pPr>
        <w:spacing w:after="0" w:line="240" w:lineRule="auto"/>
        <w:jc w:val="both"/>
        <w:rPr>
          <w:rFonts w:cstheme="minorHAnsi"/>
          <w:iCs/>
        </w:rPr>
      </w:pPr>
    </w:p>
    <w:p w14:paraId="352E7880" w14:textId="1C88BB02" w:rsidR="00837086" w:rsidRDefault="00B51DDE" w:rsidP="00B707DC">
      <w:pPr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O</w:t>
      </w:r>
      <w:r w:rsidRPr="00B51DDE">
        <w:rPr>
          <w:rFonts w:cstheme="minorHAnsi"/>
          <w:iCs/>
        </w:rPr>
        <w:t>ncologia, ematologia, HIV e ipertensione polmonare arteriosa</w:t>
      </w:r>
      <w:r w:rsidR="00324205">
        <w:rPr>
          <w:rFonts w:cstheme="minorHAnsi"/>
          <w:iCs/>
        </w:rPr>
        <w:t xml:space="preserve"> </w:t>
      </w:r>
      <w:r>
        <w:rPr>
          <w:rFonts w:cstheme="minorHAnsi"/>
          <w:iCs/>
        </w:rPr>
        <w:t xml:space="preserve">sono le aree terapeutiche in </w:t>
      </w:r>
      <w:r w:rsidR="00324205">
        <w:rPr>
          <w:rFonts w:cstheme="minorHAnsi"/>
          <w:iCs/>
        </w:rPr>
        <w:t>cui l’azienda</w:t>
      </w:r>
      <w:r>
        <w:rPr>
          <w:rFonts w:cstheme="minorHAnsi"/>
          <w:iCs/>
        </w:rPr>
        <w:t xml:space="preserve"> ha attivato il servizio di home delivery dei propri farmaci a somministrazione orale, con l’obiettivo di confermare il proprio supporto a medici, farmacisti e operatori sanitari nella gestione della pandemia e </w:t>
      </w:r>
      <w:r w:rsidR="00547F2F">
        <w:rPr>
          <w:rFonts w:cstheme="minorHAnsi"/>
          <w:iCs/>
        </w:rPr>
        <w:t xml:space="preserve">di mettere al primo posto le esigenze dei pazienti, soprattutto in </w:t>
      </w:r>
      <w:r w:rsidR="00547F2F">
        <w:t>un Paese come il nostro, così duramente colpit</w:t>
      </w:r>
      <w:r w:rsidR="00324205">
        <w:t>o</w:t>
      </w:r>
      <w:r w:rsidR="00547F2F">
        <w:t xml:space="preserve"> dall’emergenza</w:t>
      </w:r>
      <w:r>
        <w:rPr>
          <w:rFonts w:cstheme="minorHAnsi"/>
          <w:iCs/>
        </w:rPr>
        <w:t xml:space="preserve">. </w:t>
      </w:r>
    </w:p>
    <w:p w14:paraId="17877048" w14:textId="41EB356D" w:rsidR="00547F2F" w:rsidRDefault="00547F2F" w:rsidP="00B707DC">
      <w:pPr>
        <w:spacing w:after="0" w:line="240" w:lineRule="auto"/>
        <w:jc w:val="both"/>
        <w:rPr>
          <w:rFonts w:cstheme="minorHAnsi"/>
          <w:iCs/>
        </w:rPr>
      </w:pPr>
    </w:p>
    <w:p w14:paraId="40559263" w14:textId="77777777" w:rsidR="00C85690" w:rsidRDefault="00837086" w:rsidP="00407926">
      <w:pPr>
        <w:spacing w:after="0"/>
        <w:jc w:val="both"/>
      </w:pPr>
      <w:r>
        <w:t xml:space="preserve">In considerazione delle attuali misure emergenziali, </w:t>
      </w:r>
      <w:r w:rsidR="00547F2F">
        <w:rPr>
          <w:b/>
          <w:bCs/>
        </w:rPr>
        <w:t>il</w:t>
      </w:r>
      <w:r>
        <w:rPr>
          <w:b/>
          <w:bCs/>
        </w:rPr>
        <w:t xml:space="preserve"> progetto consentirà di ridurre gli accessi in ospedale per il ritiro dei medicinali </w:t>
      </w:r>
      <w:r>
        <w:t>e al contempo</w:t>
      </w:r>
      <w:r>
        <w:rPr>
          <w:b/>
          <w:bCs/>
        </w:rPr>
        <w:t xml:space="preserve"> garantirà la sicurezza e la continuità terapeutico-assistenziale dei pazienti che soffrono di gravi patologie,</w:t>
      </w:r>
      <w:r>
        <w:t xml:space="preserve"> nel pieno rispetto della loro privacy.</w:t>
      </w:r>
      <w:r w:rsidR="00547F2F">
        <w:t xml:space="preserve"> </w:t>
      </w:r>
    </w:p>
    <w:p w14:paraId="2E1406AC" w14:textId="77777777" w:rsidR="00C85690" w:rsidRDefault="00C85690" w:rsidP="00407926">
      <w:pPr>
        <w:spacing w:after="0"/>
        <w:jc w:val="both"/>
      </w:pPr>
    </w:p>
    <w:p w14:paraId="339C0597" w14:textId="06FDC96A" w:rsidR="00837086" w:rsidRDefault="00547F2F" w:rsidP="00407926">
      <w:pPr>
        <w:spacing w:after="0"/>
        <w:jc w:val="both"/>
      </w:pPr>
      <w:r w:rsidRPr="00557B1F">
        <w:rPr>
          <w:rFonts w:cstheme="minorHAnsi"/>
          <w:iCs/>
        </w:rPr>
        <w:t>“Janssen a Casa Tua”</w:t>
      </w:r>
      <w:r>
        <w:rPr>
          <w:rFonts w:cstheme="minorHAnsi"/>
          <w:iCs/>
        </w:rPr>
        <w:t xml:space="preserve"> parte oggi in </w:t>
      </w:r>
      <w:r w:rsidR="001815FB">
        <w:rPr>
          <w:rFonts w:cstheme="minorHAnsi"/>
          <w:iCs/>
        </w:rPr>
        <w:t xml:space="preserve">Regione </w:t>
      </w:r>
      <w:r>
        <w:rPr>
          <w:rFonts w:cstheme="minorHAnsi"/>
          <w:iCs/>
        </w:rPr>
        <w:t>Lombardia</w:t>
      </w:r>
      <w:r w:rsidR="00E23C08">
        <w:rPr>
          <w:rFonts w:cstheme="minorHAnsi"/>
          <w:iCs/>
        </w:rPr>
        <w:t xml:space="preserve"> e </w:t>
      </w:r>
      <w:r>
        <w:rPr>
          <w:rFonts w:cstheme="minorHAnsi"/>
          <w:iCs/>
        </w:rPr>
        <w:t xml:space="preserve">si estenderà presto a tutte </w:t>
      </w:r>
      <w:r w:rsidRPr="00547F2F">
        <w:rPr>
          <w:rFonts w:cstheme="minorHAnsi"/>
          <w:iCs/>
        </w:rPr>
        <w:t>le Regioni che vorranno aderire al servizio</w:t>
      </w:r>
      <w:r>
        <w:rPr>
          <w:rFonts w:cstheme="minorHAnsi"/>
          <w:iCs/>
        </w:rPr>
        <w:t xml:space="preserve">, nell’ottica di arrivare a coprire l’intero territorio nazionale, coinvolgendo oltre 18.000 pazienti. </w:t>
      </w:r>
      <w:r w:rsidR="00837086">
        <w:t xml:space="preserve">Il servizio verrà </w:t>
      </w:r>
      <w:r w:rsidR="00837086" w:rsidRPr="00E23C08">
        <w:t>svolto da PHSE s.r.l.</w:t>
      </w:r>
      <w:r w:rsidR="00FA159B" w:rsidRPr="00E23C08">
        <w:t xml:space="preserve">, </w:t>
      </w:r>
      <w:r w:rsidR="00837086" w:rsidRPr="00E23C08">
        <w:t>azienda</w:t>
      </w:r>
      <w:r w:rsidR="00837086">
        <w:t xml:space="preserve"> leader in Italia nel trasporto di prodotti biofarmaceutici a temperatura controllata nel settore ospedaliero.</w:t>
      </w:r>
    </w:p>
    <w:p w14:paraId="2C33233B" w14:textId="41E9D31B" w:rsidR="00407926" w:rsidRDefault="00407926" w:rsidP="00407926">
      <w:pPr>
        <w:spacing w:after="0"/>
        <w:jc w:val="both"/>
      </w:pPr>
    </w:p>
    <w:p w14:paraId="326F260D" w14:textId="18366550" w:rsidR="000453D8" w:rsidRDefault="00C8154D" w:rsidP="000453D8">
      <w:pPr>
        <w:spacing w:after="0"/>
        <w:jc w:val="both"/>
      </w:pPr>
      <w:r w:rsidRPr="00C8154D">
        <w:t>Il progetto si inserisce nell’ambito della stretta collaborazione che da sempre caratterizza Janssen nel suo dialogo con le Istituzioni</w:t>
      </w:r>
      <w:r w:rsidR="00FA159B" w:rsidRPr="00C8154D">
        <w:t>.</w:t>
      </w:r>
    </w:p>
    <w:p w14:paraId="79D95E3D" w14:textId="77777777" w:rsidR="000453D8" w:rsidRDefault="000453D8" w:rsidP="000453D8">
      <w:pPr>
        <w:spacing w:after="0"/>
        <w:jc w:val="both"/>
      </w:pPr>
    </w:p>
    <w:p w14:paraId="69FEDEB3" w14:textId="53BDBBAB" w:rsidR="00C8154D" w:rsidRDefault="000453D8" w:rsidP="000453D8">
      <w:pPr>
        <w:pStyle w:val="Nessunaspaziatura"/>
        <w:jc w:val="both"/>
        <w:rPr>
          <w:rFonts w:asciiTheme="minorHAnsi" w:hAnsiTheme="minorHAnsi" w:cstheme="minorBidi"/>
          <w:i/>
          <w:iCs/>
        </w:rPr>
      </w:pPr>
      <w:r w:rsidRPr="000453D8">
        <w:rPr>
          <w:rFonts w:asciiTheme="minorHAnsi" w:hAnsiTheme="minorHAnsi" w:cstheme="minorBidi"/>
          <w:i/>
          <w:iCs/>
        </w:rPr>
        <w:t>“Questo servizio di consegna dei farmaci a domicilio attivato da Janssen</w:t>
      </w:r>
      <w:r w:rsidRPr="000453D8">
        <w:rPr>
          <w:rFonts w:asciiTheme="minorHAnsi" w:hAnsiTheme="minorHAnsi" w:cstheme="minorBidi"/>
        </w:rPr>
        <w:t xml:space="preserve"> – sottolinea l’</w:t>
      </w:r>
      <w:r w:rsidRPr="000453D8">
        <w:rPr>
          <w:rFonts w:asciiTheme="minorHAnsi" w:hAnsiTheme="minorHAnsi" w:cstheme="minorBidi"/>
          <w:b/>
          <w:bCs/>
        </w:rPr>
        <w:t xml:space="preserve">Assessore regionale al Welfare Giulio </w:t>
      </w:r>
      <w:proofErr w:type="spellStart"/>
      <w:r w:rsidRPr="000453D8">
        <w:rPr>
          <w:rFonts w:asciiTheme="minorHAnsi" w:hAnsiTheme="minorHAnsi" w:cstheme="minorBidi"/>
          <w:b/>
          <w:bCs/>
        </w:rPr>
        <w:t>Gallera</w:t>
      </w:r>
      <w:proofErr w:type="spellEnd"/>
      <w:r w:rsidRPr="000453D8">
        <w:rPr>
          <w:rFonts w:asciiTheme="minorHAnsi" w:hAnsiTheme="minorHAnsi" w:cstheme="minorBidi"/>
        </w:rPr>
        <w:t xml:space="preserve"> – </w:t>
      </w:r>
      <w:r w:rsidRPr="000453D8">
        <w:rPr>
          <w:rFonts w:asciiTheme="minorHAnsi" w:hAnsiTheme="minorHAnsi" w:cstheme="minorBidi"/>
          <w:i/>
          <w:iCs/>
        </w:rPr>
        <w:t xml:space="preserve">evidenzia una sensibilità particolare rivolta ai cittadini, soprattutto alle categorie più fragili, e permette loro di evitare spostamenti e affrontare situazioni di rischio potenziale. Regione Lombardia sta rafforzando proprio le attività sanitarie domiciliari con l’ausilio della telemedicina, del tele-monitoraggio e attraverso un piano di sorveglianza che serve a tenere sotto controllo la diffusione del virus nella fase 2”. </w:t>
      </w:r>
    </w:p>
    <w:p w14:paraId="30D56045" w14:textId="77777777" w:rsidR="000453D8" w:rsidRPr="000453D8" w:rsidRDefault="000453D8" w:rsidP="000453D8">
      <w:pPr>
        <w:pStyle w:val="Nessunaspaziatura"/>
        <w:jc w:val="both"/>
        <w:rPr>
          <w:rFonts w:asciiTheme="minorHAnsi" w:hAnsiTheme="minorHAnsi" w:cstheme="minorBidi"/>
          <w:i/>
          <w:iCs/>
        </w:rPr>
      </w:pPr>
    </w:p>
    <w:p w14:paraId="010F16F9" w14:textId="2BF2F7EE" w:rsidR="00407926" w:rsidRDefault="00407926" w:rsidP="00407926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“</w:t>
      </w:r>
      <w:r w:rsidRPr="00407926">
        <w:rPr>
          <w:i/>
          <w:iCs/>
        </w:rPr>
        <w:t xml:space="preserve">Grazie </w:t>
      </w:r>
      <w:r w:rsidRPr="00E23C08">
        <w:rPr>
          <w:i/>
          <w:iCs/>
        </w:rPr>
        <w:t>all’impegno e al lavoro di squadra, in soli 10 giorni abbiamo firmato il contratto con Regione Lombardia”</w:t>
      </w:r>
      <w:r w:rsidRPr="00E23C08">
        <w:t>, af</w:t>
      </w:r>
      <w:r>
        <w:t xml:space="preserve">ferma </w:t>
      </w:r>
      <w:r w:rsidRPr="00B90D67">
        <w:rPr>
          <w:rFonts w:cstheme="minorHAnsi"/>
          <w:b/>
        </w:rPr>
        <w:t>Massimo Scaccabarozzi, Presidente e Amministratore Delegato di Janssen Italia</w:t>
      </w:r>
      <w:r w:rsidRPr="00B90D67">
        <w:rPr>
          <w:rFonts w:cstheme="minorHAnsi"/>
          <w:bCs/>
        </w:rPr>
        <w:t>.</w:t>
      </w:r>
      <w:r w:rsidRPr="0066745C">
        <w:rPr>
          <w:rFonts w:cstheme="minorHAnsi"/>
          <w:bCs/>
        </w:rPr>
        <w:t xml:space="preserve"> </w:t>
      </w:r>
      <w:r>
        <w:rPr>
          <w:rFonts w:cstheme="minorHAnsi"/>
          <w:bCs/>
          <w:i/>
          <w:iCs/>
        </w:rPr>
        <w:t>“</w:t>
      </w:r>
      <w:r w:rsidRPr="00407926">
        <w:rPr>
          <w:i/>
          <w:iCs/>
        </w:rPr>
        <w:t xml:space="preserve">Non ci fermeremo, </w:t>
      </w:r>
      <w:r w:rsidR="00C85690">
        <w:rPr>
          <w:i/>
          <w:iCs/>
        </w:rPr>
        <w:t>né ci siamo mai fermati.</w:t>
      </w:r>
      <w:r w:rsidRPr="00407926">
        <w:rPr>
          <w:i/>
          <w:iCs/>
        </w:rPr>
        <w:t xml:space="preserve"> </w:t>
      </w:r>
      <w:r w:rsidR="00C8154D">
        <w:rPr>
          <w:i/>
          <w:iCs/>
        </w:rPr>
        <w:t>S</w:t>
      </w:r>
      <w:r w:rsidRPr="00407926">
        <w:rPr>
          <w:i/>
          <w:iCs/>
        </w:rPr>
        <w:t>iamo pronti a supportare i nostri pazienti e la nostra comunità</w:t>
      </w:r>
      <w:r w:rsidR="00FA159B">
        <w:rPr>
          <w:i/>
          <w:iCs/>
        </w:rPr>
        <w:t xml:space="preserve"> soprattutto in questo momento storico così complesso</w:t>
      </w:r>
      <w:r w:rsidR="00E23C08">
        <w:rPr>
          <w:i/>
          <w:iCs/>
        </w:rPr>
        <w:t xml:space="preserve"> e s</w:t>
      </w:r>
      <w:r>
        <w:rPr>
          <w:i/>
          <w:iCs/>
        </w:rPr>
        <w:t xml:space="preserve">iamo fiduciosi del fatto che questa iniziativa possa aiutare concretamente le persone che ogni giorno affrontano </w:t>
      </w:r>
      <w:r w:rsidR="00E23C08">
        <w:rPr>
          <w:i/>
          <w:iCs/>
        </w:rPr>
        <w:t>la malattia”</w:t>
      </w:r>
      <w:r w:rsidR="001A764C">
        <w:rPr>
          <w:i/>
          <w:iCs/>
        </w:rPr>
        <w:t>.</w:t>
      </w:r>
    </w:p>
    <w:p w14:paraId="35C7E3B3" w14:textId="431A6C21" w:rsidR="008E26B4" w:rsidRPr="00B60105" w:rsidRDefault="008E26B4" w:rsidP="008E26B4">
      <w:pPr>
        <w:spacing w:before="100" w:beforeAutospacing="1"/>
        <w:jc w:val="both"/>
        <w:rPr>
          <w:b/>
          <w:bCs/>
        </w:rPr>
      </w:pPr>
      <w:r w:rsidRPr="008E26B4">
        <w:rPr>
          <w:i/>
          <w:iCs/>
        </w:rPr>
        <w:t>“Siamo molto soddisfatti di iniziative come queste, che vengono incontro alle necessità di cura delle persone, con particolare attenzione alle fragilità. Auspichiamo anche che iniziative di questo genere</w:t>
      </w:r>
      <w:r w:rsidR="00E23C08">
        <w:rPr>
          <w:i/>
          <w:iCs/>
        </w:rPr>
        <w:t xml:space="preserve"> </w:t>
      </w:r>
      <w:r w:rsidRPr="008E26B4">
        <w:rPr>
          <w:i/>
          <w:iCs/>
        </w:rPr>
        <w:t xml:space="preserve">ispirino un nuovo modello di SSN, più vicino alle esigenze reali dei cittadini, e che quindi diventino iniziative a carattere </w:t>
      </w:r>
      <w:r w:rsidRPr="008E26B4">
        <w:rPr>
          <w:i/>
          <w:iCs/>
        </w:rPr>
        <w:lastRenderedPageBreak/>
        <w:t>permanente, anche al di fuori della emergenza attuale”</w:t>
      </w:r>
      <w:r>
        <w:rPr>
          <w:i/>
          <w:iCs/>
        </w:rPr>
        <w:t xml:space="preserve"> – </w:t>
      </w:r>
      <w:r w:rsidRPr="008E26B4">
        <w:t xml:space="preserve">dichiara </w:t>
      </w:r>
      <w:r w:rsidRPr="008E26B4">
        <w:rPr>
          <w:b/>
          <w:bCs/>
        </w:rPr>
        <w:t>Antonio Gaudioso, segretario generale di Citt</w:t>
      </w:r>
      <w:bookmarkStart w:id="0" w:name="_GoBack"/>
      <w:bookmarkEnd w:id="0"/>
      <w:r w:rsidRPr="008E26B4">
        <w:rPr>
          <w:b/>
          <w:bCs/>
        </w:rPr>
        <w:t>adinanzattiva.</w:t>
      </w:r>
    </w:p>
    <w:p w14:paraId="59810F99" w14:textId="77777777" w:rsidR="008E26B4" w:rsidRDefault="008E26B4" w:rsidP="00B707DC">
      <w:pPr>
        <w:spacing w:after="0" w:line="240" w:lineRule="auto"/>
        <w:jc w:val="both"/>
        <w:rPr>
          <w:rFonts w:cstheme="minorHAnsi"/>
          <w:b/>
        </w:rPr>
      </w:pPr>
    </w:p>
    <w:p w14:paraId="4463EABA" w14:textId="17681FF3" w:rsidR="00B707DC" w:rsidRDefault="00B707DC" w:rsidP="00B707DC">
      <w:pPr>
        <w:spacing w:after="0" w:line="240" w:lineRule="auto"/>
        <w:jc w:val="both"/>
        <w:rPr>
          <w:b/>
        </w:rPr>
      </w:pPr>
      <w:r>
        <w:rPr>
          <w:b/>
        </w:rPr>
        <w:t>Jansse</w:t>
      </w:r>
      <w:r w:rsidR="00E23C08">
        <w:rPr>
          <w:b/>
        </w:rPr>
        <w:t>n</w:t>
      </w:r>
    </w:p>
    <w:p w14:paraId="4830B198" w14:textId="77777777" w:rsidR="00B707DC" w:rsidRDefault="00B707DC" w:rsidP="00B707DC">
      <w:pPr>
        <w:spacing w:after="0" w:line="240" w:lineRule="auto"/>
        <w:jc w:val="both"/>
      </w:pPr>
      <w:r>
        <w:t xml:space="preserve">Janssen è impegnata nell’affrontare alcune tra le più importanti esigenze mediche insoddisfatte, in diverse aree terapeutiche fra cui oncoematologia, immunologia, neuroscienze, malattie infettive e vaccini, malattie cardiovascolari e metaboliche e ipertensione arteriosa polmonare (PAH). Mossi dal nostro impegno nei confronti dei pazienti, sviluppiamo prodotti, servizi e soluzioni innovative per la salute delle persone di tutto il mondo. Per ulteriori informazioni visitate il sito </w:t>
      </w:r>
      <w:hyperlink r:id="rId10" w:history="1">
        <w:r>
          <w:rPr>
            <w:rStyle w:val="Collegamentoipertestuale"/>
          </w:rPr>
          <w:t>www.janssen.com/italy</w:t>
        </w:r>
      </w:hyperlink>
      <w:r>
        <w:t xml:space="preserve"> e seguiteci su </w:t>
      </w:r>
      <w:hyperlink r:id="rId11" w:history="1">
        <w:r>
          <w:rPr>
            <w:rStyle w:val="Collegamentoipertestuale"/>
          </w:rPr>
          <w:t>@</w:t>
        </w:r>
        <w:proofErr w:type="spellStart"/>
        <w:r>
          <w:rPr>
            <w:rStyle w:val="Collegamentoipertestuale"/>
          </w:rPr>
          <w:t>JanssenITA</w:t>
        </w:r>
        <w:proofErr w:type="spellEnd"/>
      </w:hyperlink>
      <w:r>
        <w:t>.</w:t>
      </w:r>
    </w:p>
    <w:p w14:paraId="519E2E7B" w14:textId="4E7C412A" w:rsidR="00B303F4" w:rsidRDefault="00B303F4" w:rsidP="00B707DC">
      <w:pPr>
        <w:spacing w:after="0" w:line="240" w:lineRule="auto"/>
        <w:jc w:val="both"/>
        <w:rPr>
          <w:rFonts w:cstheme="minorHAnsi"/>
        </w:rPr>
      </w:pPr>
    </w:p>
    <w:p w14:paraId="0FDCBC41" w14:textId="77777777" w:rsidR="0083255B" w:rsidRDefault="0083255B" w:rsidP="00B707DC">
      <w:pPr>
        <w:spacing w:after="0" w:line="240" w:lineRule="auto"/>
        <w:jc w:val="both"/>
        <w:rPr>
          <w:rFonts w:cstheme="minorHAnsi"/>
        </w:rPr>
      </w:pPr>
    </w:p>
    <w:p w14:paraId="1EF84010" w14:textId="77777777" w:rsidR="0083255B" w:rsidRPr="008774F0" w:rsidRDefault="0083255B" w:rsidP="0083255B">
      <w:pPr>
        <w:spacing w:after="0" w:line="240" w:lineRule="auto"/>
        <w:jc w:val="both"/>
        <w:rPr>
          <w:b/>
        </w:rPr>
      </w:pPr>
      <w:r w:rsidRPr="008774F0">
        <w:rPr>
          <w:b/>
        </w:rPr>
        <w:t>Per ulteriori informazioni:</w:t>
      </w:r>
    </w:p>
    <w:p w14:paraId="34BE717E" w14:textId="0CCBE3CB" w:rsidR="0083255B" w:rsidRPr="008774F0" w:rsidRDefault="0083255B" w:rsidP="0083255B">
      <w:pPr>
        <w:spacing w:after="0" w:line="240" w:lineRule="auto"/>
        <w:jc w:val="both"/>
        <w:rPr>
          <w:b/>
        </w:rPr>
      </w:pPr>
      <w:r w:rsidRPr="008774F0">
        <w:rPr>
          <w:b/>
        </w:rPr>
        <w:t>Janssen</w:t>
      </w:r>
      <w:r>
        <w:rPr>
          <w:b/>
        </w:rPr>
        <w:t xml:space="preserve"> Italia</w:t>
      </w:r>
    </w:p>
    <w:p w14:paraId="0914B3C9" w14:textId="77777777" w:rsidR="0083255B" w:rsidRPr="008774F0" w:rsidRDefault="0083255B" w:rsidP="0083255B">
      <w:pPr>
        <w:spacing w:after="0" w:line="240" w:lineRule="auto"/>
        <w:jc w:val="both"/>
        <w:rPr>
          <w:bCs/>
        </w:rPr>
      </w:pPr>
      <w:r w:rsidRPr="008774F0">
        <w:rPr>
          <w:bCs/>
        </w:rPr>
        <w:t>Chiara Ronchetti - Direttore Comunicazione e Public Affairs Janssen Italia</w:t>
      </w:r>
    </w:p>
    <w:p w14:paraId="7A41E4A8" w14:textId="318B953A" w:rsidR="0083255B" w:rsidRPr="00837086" w:rsidRDefault="00B60105" w:rsidP="0083255B">
      <w:pPr>
        <w:spacing w:after="0" w:line="240" w:lineRule="auto"/>
        <w:jc w:val="both"/>
        <w:rPr>
          <w:bCs/>
          <w:lang w:val="en-US"/>
        </w:rPr>
      </w:pPr>
      <w:hyperlink r:id="rId12" w:history="1">
        <w:r w:rsidR="0083255B" w:rsidRPr="00837086">
          <w:rPr>
            <w:rStyle w:val="Collegamentoipertestuale"/>
            <w:bCs/>
            <w:lang w:val="en-US"/>
          </w:rPr>
          <w:t>CRonchet@ITS.JNJ.com</w:t>
        </w:r>
      </w:hyperlink>
    </w:p>
    <w:p w14:paraId="52D47A0C" w14:textId="77777777" w:rsidR="0083255B" w:rsidRPr="00837086" w:rsidRDefault="0083255B" w:rsidP="0083255B">
      <w:pPr>
        <w:spacing w:after="0" w:line="240" w:lineRule="auto"/>
        <w:jc w:val="both"/>
        <w:rPr>
          <w:bCs/>
          <w:lang w:val="en-US"/>
        </w:rPr>
      </w:pPr>
    </w:p>
    <w:p w14:paraId="31E0B0E6" w14:textId="1C38C43D" w:rsidR="00686D46" w:rsidRPr="00837086" w:rsidRDefault="00686D46" w:rsidP="0083255B">
      <w:pPr>
        <w:spacing w:after="0" w:line="240" w:lineRule="auto"/>
        <w:jc w:val="both"/>
        <w:rPr>
          <w:rFonts w:cstheme="minorHAnsi"/>
          <w:b/>
          <w:bCs/>
          <w:lang w:val="en-US"/>
        </w:rPr>
      </w:pPr>
    </w:p>
    <w:p w14:paraId="6952BBDE" w14:textId="2607D7B8" w:rsidR="00664A35" w:rsidRPr="00837086" w:rsidRDefault="00664A35" w:rsidP="00664A35">
      <w:pPr>
        <w:spacing w:after="0" w:line="240" w:lineRule="auto"/>
        <w:jc w:val="both"/>
        <w:rPr>
          <w:b/>
          <w:lang w:val="en-US"/>
        </w:rPr>
      </w:pPr>
      <w:proofErr w:type="spellStart"/>
      <w:r w:rsidRPr="00837086">
        <w:rPr>
          <w:b/>
          <w:lang w:val="en-US"/>
        </w:rPr>
        <w:t>Ufficio</w:t>
      </w:r>
      <w:proofErr w:type="spellEnd"/>
      <w:r w:rsidRPr="00837086">
        <w:rPr>
          <w:b/>
          <w:lang w:val="en-US"/>
        </w:rPr>
        <w:t xml:space="preserve"> Stampa Value Relations</w:t>
      </w:r>
    </w:p>
    <w:p w14:paraId="572D68F3" w14:textId="1D10C6A8" w:rsidR="00664A35" w:rsidRPr="008774F0" w:rsidRDefault="00664A35" w:rsidP="00664A35">
      <w:pPr>
        <w:spacing w:after="0" w:line="240" w:lineRule="auto"/>
        <w:jc w:val="both"/>
        <w:rPr>
          <w:bCs/>
        </w:rPr>
      </w:pPr>
      <w:r>
        <w:rPr>
          <w:bCs/>
        </w:rPr>
        <w:t>Eleonora Cossa</w:t>
      </w:r>
      <w:r w:rsidRPr="008774F0">
        <w:rPr>
          <w:bCs/>
        </w:rPr>
        <w:t xml:space="preserve"> </w:t>
      </w:r>
      <w:hyperlink r:id="rId13" w:history="1">
        <w:r w:rsidRPr="003C0576">
          <w:rPr>
            <w:rStyle w:val="Collegamentoipertestuale"/>
            <w:bCs/>
          </w:rPr>
          <w:t>e.cossa@vrelations.it</w:t>
        </w:r>
      </w:hyperlink>
      <w:r>
        <w:rPr>
          <w:bCs/>
        </w:rPr>
        <w:t xml:space="preserve"> – 347/7467250</w:t>
      </w:r>
    </w:p>
    <w:sectPr w:rsidR="00664A35" w:rsidRPr="008774F0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35077" w14:textId="77777777" w:rsidR="002842D5" w:rsidRDefault="002842D5" w:rsidP="003D4BBD">
      <w:pPr>
        <w:spacing w:after="0" w:line="240" w:lineRule="auto"/>
      </w:pPr>
      <w:r>
        <w:separator/>
      </w:r>
    </w:p>
  </w:endnote>
  <w:endnote w:type="continuationSeparator" w:id="0">
    <w:p w14:paraId="58F2796E" w14:textId="77777777" w:rsidR="002842D5" w:rsidRDefault="002842D5" w:rsidP="003D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B587D" w14:textId="77777777" w:rsidR="002842D5" w:rsidRDefault="002842D5" w:rsidP="003D4BBD">
      <w:pPr>
        <w:spacing w:after="0" w:line="240" w:lineRule="auto"/>
      </w:pPr>
      <w:r>
        <w:separator/>
      </w:r>
    </w:p>
  </w:footnote>
  <w:footnote w:type="continuationSeparator" w:id="0">
    <w:p w14:paraId="0BCFEA76" w14:textId="77777777" w:rsidR="002842D5" w:rsidRDefault="002842D5" w:rsidP="003D4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1722" w14:textId="31B918E1" w:rsidR="003D4BBD" w:rsidRDefault="00664A35" w:rsidP="003D4BBD">
    <w:pPr>
      <w:pStyle w:val="Intestazione"/>
      <w:jc w:val="center"/>
    </w:pPr>
    <w:r>
      <w:rPr>
        <w:noProof/>
      </w:rPr>
      <w:drawing>
        <wp:inline distT="0" distB="0" distL="0" distR="0" wp14:anchorId="24FC4B9A" wp14:editId="7DED20F1">
          <wp:extent cx="2000885" cy="113157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7494C" w14:textId="77777777" w:rsidR="00025880" w:rsidRDefault="00025880" w:rsidP="003D4BBD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A30"/>
    <w:rsid w:val="00005983"/>
    <w:rsid w:val="0001172D"/>
    <w:rsid w:val="00025880"/>
    <w:rsid w:val="00034D29"/>
    <w:rsid w:val="00040336"/>
    <w:rsid w:val="000453D8"/>
    <w:rsid w:val="00062D0A"/>
    <w:rsid w:val="00065C89"/>
    <w:rsid w:val="0007449E"/>
    <w:rsid w:val="0008398F"/>
    <w:rsid w:val="000877E4"/>
    <w:rsid w:val="00092D5E"/>
    <w:rsid w:val="000A7B6B"/>
    <w:rsid w:val="000B4DAD"/>
    <w:rsid w:val="000C6693"/>
    <w:rsid w:val="000D642E"/>
    <w:rsid w:val="000D754E"/>
    <w:rsid w:val="000E06E1"/>
    <w:rsid w:val="000E249B"/>
    <w:rsid w:val="000F7999"/>
    <w:rsid w:val="00107715"/>
    <w:rsid w:val="001126EA"/>
    <w:rsid w:val="00125A6D"/>
    <w:rsid w:val="00131768"/>
    <w:rsid w:val="001421BA"/>
    <w:rsid w:val="001577E4"/>
    <w:rsid w:val="001661F3"/>
    <w:rsid w:val="001815FB"/>
    <w:rsid w:val="00182EF1"/>
    <w:rsid w:val="001A764C"/>
    <w:rsid w:val="001C57FB"/>
    <w:rsid w:val="001C6581"/>
    <w:rsid w:val="001F0204"/>
    <w:rsid w:val="00201B1B"/>
    <w:rsid w:val="00203BB8"/>
    <w:rsid w:val="002423B3"/>
    <w:rsid w:val="00242E5C"/>
    <w:rsid w:val="00260849"/>
    <w:rsid w:val="00272055"/>
    <w:rsid w:val="002735FA"/>
    <w:rsid w:val="002842D5"/>
    <w:rsid w:val="002879A4"/>
    <w:rsid w:val="002A4E55"/>
    <w:rsid w:val="002E5FAD"/>
    <w:rsid w:val="00302BA4"/>
    <w:rsid w:val="00305FBC"/>
    <w:rsid w:val="00307D7A"/>
    <w:rsid w:val="00324205"/>
    <w:rsid w:val="00340381"/>
    <w:rsid w:val="003638BD"/>
    <w:rsid w:val="003707AD"/>
    <w:rsid w:val="00381996"/>
    <w:rsid w:val="0039320B"/>
    <w:rsid w:val="00396957"/>
    <w:rsid w:val="003C3528"/>
    <w:rsid w:val="003D2C54"/>
    <w:rsid w:val="003D4BBD"/>
    <w:rsid w:val="003D753F"/>
    <w:rsid w:val="003E2520"/>
    <w:rsid w:val="00402A3E"/>
    <w:rsid w:val="00407926"/>
    <w:rsid w:val="00412253"/>
    <w:rsid w:val="00420796"/>
    <w:rsid w:val="004301D6"/>
    <w:rsid w:val="00434610"/>
    <w:rsid w:val="00446216"/>
    <w:rsid w:val="00454E0B"/>
    <w:rsid w:val="00456D48"/>
    <w:rsid w:val="004613FA"/>
    <w:rsid w:val="0046270E"/>
    <w:rsid w:val="00486B0F"/>
    <w:rsid w:val="004901BA"/>
    <w:rsid w:val="00492531"/>
    <w:rsid w:val="00496330"/>
    <w:rsid w:val="004A1DE2"/>
    <w:rsid w:val="004A49A6"/>
    <w:rsid w:val="004A7D70"/>
    <w:rsid w:val="004C7E7C"/>
    <w:rsid w:val="004D6EA2"/>
    <w:rsid w:val="004E47D9"/>
    <w:rsid w:val="004F429F"/>
    <w:rsid w:val="00501F20"/>
    <w:rsid w:val="0051579D"/>
    <w:rsid w:val="00525086"/>
    <w:rsid w:val="00537A58"/>
    <w:rsid w:val="00544A98"/>
    <w:rsid w:val="00547F2F"/>
    <w:rsid w:val="00554DEE"/>
    <w:rsid w:val="00557B1F"/>
    <w:rsid w:val="00567B9C"/>
    <w:rsid w:val="0057201A"/>
    <w:rsid w:val="005748F4"/>
    <w:rsid w:val="00576F90"/>
    <w:rsid w:val="00592CF1"/>
    <w:rsid w:val="005959FD"/>
    <w:rsid w:val="005E4FA6"/>
    <w:rsid w:val="005E6B1E"/>
    <w:rsid w:val="005F2CAA"/>
    <w:rsid w:val="006048EC"/>
    <w:rsid w:val="006122FD"/>
    <w:rsid w:val="0061402F"/>
    <w:rsid w:val="00634DC6"/>
    <w:rsid w:val="00663881"/>
    <w:rsid w:val="00664A35"/>
    <w:rsid w:val="0066745C"/>
    <w:rsid w:val="0067601A"/>
    <w:rsid w:val="00681FA9"/>
    <w:rsid w:val="00686D46"/>
    <w:rsid w:val="006A749B"/>
    <w:rsid w:val="006C5C4D"/>
    <w:rsid w:val="006C6001"/>
    <w:rsid w:val="006F0D51"/>
    <w:rsid w:val="007079FA"/>
    <w:rsid w:val="00711F86"/>
    <w:rsid w:val="00713787"/>
    <w:rsid w:val="007311CA"/>
    <w:rsid w:val="00731A65"/>
    <w:rsid w:val="007476C2"/>
    <w:rsid w:val="00755B22"/>
    <w:rsid w:val="0076147A"/>
    <w:rsid w:val="007615CA"/>
    <w:rsid w:val="00771DEA"/>
    <w:rsid w:val="00773659"/>
    <w:rsid w:val="00793247"/>
    <w:rsid w:val="007956B3"/>
    <w:rsid w:val="007B20D7"/>
    <w:rsid w:val="007B5F34"/>
    <w:rsid w:val="007C5B01"/>
    <w:rsid w:val="007D7FEC"/>
    <w:rsid w:val="00803546"/>
    <w:rsid w:val="00804611"/>
    <w:rsid w:val="00813C80"/>
    <w:rsid w:val="00816A2E"/>
    <w:rsid w:val="00820204"/>
    <w:rsid w:val="00822471"/>
    <w:rsid w:val="008272C0"/>
    <w:rsid w:val="0083255B"/>
    <w:rsid w:val="00837086"/>
    <w:rsid w:val="008376B8"/>
    <w:rsid w:val="00841674"/>
    <w:rsid w:val="00870133"/>
    <w:rsid w:val="00872604"/>
    <w:rsid w:val="00877F31"/>
    <w:rsid w:val="00897758"/>
    <w:rsid w:val="008A72C5"/>
    <w:rsid w:val="008B1C60"/>
    <w:rsid w:val="008B350B"/>
    <w:rsid w:val="008C07EF"/>
    <w:rsid w:val="008C59E2"/>
    <w:rsid w:val="008E14E0"/>
    <w:rsid w:val="008E26B4"/>
    <w:rsid w:val="008E3712"/>
    <w:rsid w:val="00906F2E"/>
    <w:rsid w:val="00913035"/>
    <w:rsid w:val="00920D42"/>
    <w:rsid w:val="009441B4"/>
    <w:rsid w:val="00953130"/>
    <w:rsid w:val="009877A3"/>
    <w:rsid w:val="00990B2A"/>
    <w:rsid w:val="00993B8A"/>
    <w:rsid w:val="00A142E1"/>
    <w:rsid w:val="00A25769"/>
    <w:rsid w:val="00A2713D"/>
    <w:rsid w:val="00AC27F5"/>
    <w:rsid w:val="00AC7AA1"/>
    <w:rsid w:val="00AD3794"/>
    <w:rsid w:val="00AD50A0"/>
    <w:rsid w:val="00AE019D"/>
    <w:rsid w:val="00AE3F8F"/>
    <w:rsid w:val="00AE4A1D"/>
    <w:rsid w:val="00AF23AB"/>
    <w:rsid w:val="00AF6B2A"/>
    <w:rsid w:val="00B01FE9"/>
    <w:rsid w:val="00B14052"/>
    <w:rsid w:val="00B303F4"/>
    <w:rsid w:val="00B365F9"/>
    <w:rsid w:val="00B51DDE"/>
    <w:rsid w:val="00B545F3"/>
    <w:rsid w:val="00B60105"/>
    <w:rsid w:val="00B64DD0"/>
    <w:rsid w:val="00B707DC"/>
    <w:rsid w:val="00B70CA5"/>
    <w:rsid w:val="00B74476"/>
    <w:rsid w:val="00B76B06"/>
    <w:rsid w:val="00B77895"/>
    <w:rsid w:val="00B8596C"/>
    <w:rsid w:val="00B90657"/>
    <w:rsid w:val="00B90D67"/>
    <w:rsid w:val="00BA5E0F"/>
    <w:rsid w:val="00BA6103"/>
    <w:rsid w:val="00BB40C8"/>
    <w:rsid w:val="00BB51F4"/>
    <w:rsid w:val="00BC1305"/>
    <w:rsid w:val="00BC24A2"/>
    <w:rsid w:val="00BC2665"/>
    <w:rsid w:val="00BC4FCC"/>
    <w:rsid w:val="00BD52D0"/>
    <w:rsid w:val="00C05B26"/>
    <w:rsid w:val="00C22D28"/>
    <w:rsid w:val="00C23139"/>
    <w:rsid w:val="00C31093"/>
    <w:rsid w:val="00C370C3"/>
    <w:rsid w:val="00C4584C"/>
    <w:rsid w:val="00C54627"/>
    <w:rsid w:val="00C62CF8"/>
    <w:rsid w:val="00C65513"/>
    <w:rsid w:val="00C7652E"/>
    <w:rsid w:val="00C8154D"/>
    <w:rsid w:val="00C82951"/>
    <w:rsid w:val="00C85690"/>
    <w:rsid w:val="00CA1228"/>
    <w:rsid w:val="00CA3A07"/>
    <w:rsid w:val="00CB79DF"/>
    <w:rsid w:val="00CC4FCF"/>
    <w:rsid w:val="00CD0A7F"/>
    <w:rsid w:val="00CD2848"/>
    <w:rsid w:val="00CE743B"/>
    <w:rsid w:val="00CF2047"/>
    <w:rsid w:val="00D002FD"/>
    <w:rsid w:val="00D01FB3"/>
    <w:rsid w:val="00D10CC4"/>
    <w:rsid w:val="00D23096"/>
    <w:rsid w:val="00D3171D"/>
    <w:rsid w:val="00D45A5C"/>
    <w:rsid w:val="00D466A2"/>
    <w:rsid w:val="00D53AD9"/>
    <w:rsid w:val="00D90E77"/>
    <w:rsid w:val="00D92C2F"/>
    <w:rsid w:val="00DB2A30"/>
    <w:rsid w:val="00DB4372"/>
    <w:rsid w:val="00DB774C"/>
    <w:rsid w:val="00DC42D0"/>
    <w:rsid w:val="00E05C22"/>
    <w:rsid w:val="00E17722"/>
    <w:rsid w:val="00E23C08"/>
    <w:rsid w:val="00E27ECE"/>
    <w:rsid w:val="00E46250"/>
    <w:rsid w:val="00E558C5"/>
    <w:rsid w:val="00E65948"/>
    <w:rsid w:val="00EA40D3"/>
    <w:rsid w:val="00EA4DCC"/>
    <w:rsid w:val="00EB2BEB"/>
    <w:rsid w:val="00ED6ED6"/>
    <w:rsid w:val="00EE0196"/>
    <w:rsid w:val="00EE2FBB"/>
    <w:rsid w:val="00EE71AC"/>
    <w:rsid w:val="00EE742A"/>
    <w:rsid w:val="00EF6AC6"/>
    <w:rsid w:val="00F06F37"/>
    <w:rsid w:val="00F12453"/>
    <w:rsid w:val="00F16FD5"/>
    <w:rsid w:val="00F2570F"/>
    <w:rsid w:val="00F44BF5"/>
    <w:rsid w:val="00F632B7"/>
    <w:rsid w:val="00F70478"/>
    <w:rsid w:val="00F709C1"/>
    <w:rsid w:val="00F735F9"/>
    <w:rsid w:val="00FA159B"/>
    <w:rsid w:val="00FA609E"/>
    <w:rsid w:val="00FB1BAC"/>
    <w:rsid w:val="00FB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8BAA34"/>
  <w15:chartTrackingRefBased/>
  <w15:docId w15:val="{7FFEAC18-B67E-484F-8E3A-EE8AFA8C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388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63881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0C6693"/>
  </w:style>
  <w:style w:type="character" w:customStyle="1" w:styleId="eop">
    <w:name w:val="eop"/>
    <w:basedOn w:val="Carpredefinitoparagrafo"/>
    <w:rsid w:val="000C6693"/>
  </w:style>
  <w:style w:type="paragraph" w:styleId="Intestazione">
    <w:name w:val="header"/>
    <w:basedOn w:val="Normale"/>
    <w:link w:val="IntestazioneCarattere"/>
    <w:uiPriority w:val="99"/>
    <w:unhideWhenUsed/>
    <w:rsid w:val="003D4B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BBD"/>
  </w:style>
  <w:style w:type="paragraph" w:styleId="Pidipagina">
    <w:name w:val="footer"/>
    <w:basedOn w:val="Normale"/>
    <w:link w:val="PidipaginaCarattere"/>
    <w:uiPriority w:val="99"/>
    <w:unhideWhenUsed/>
    <w:rsid w:val="003D4B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B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A3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01F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1F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1F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1F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1FE9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255B"/>
    <w:rPr>
      <w:color w:val="605E5C"/>
      <w:shd w:val="clear" w:color="auto" w:fill="E1DFDD"/>
    </w:rPr>
  </w:style>
  <w:style w:type="paragraph" w:styleId="Nessunaspaziatura">
    <w:name w:val="No Spacing"/>
    <w:basedOn w:val="Normale"/>
    <w:uiPriority w:val="1"/>
    <w:qFormat/>
    <w:rsid w:val="000453D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8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.cossa@vrelation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Ronchet@ITS.JNJ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janssenit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file:///C:\Users\Alessio\AppData\Local\Microsoft\Windows\Temporary%20Internet%20Files\Content.Outlook\H3PJUWPE\www.janssen.com\ital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80BF2BCED444B8B9DE296BF4FB800" ma:contentTypeVersion="13" ma:contentTypeDescription="Create a new document." ma:contentTypeScope="" ma:versionID="f9b30a9e7e19e236d41ff6e0afb4e7c7">
  <xsd:schema xmlns:xsd="http://www.w3.org/2001/XMLSchema" xmlns:xs="http://www.w3.org/2001/XMLSchema" xmlns:p="http://schemas.microsoft.com/office/2006/metadata/properties" xmlns:ns3="4f7ccb97-bf95-432e-9bc9-ddc21c370d2b" xmlns:ns4="73bfdbf1-204d-4eda-874c-908f393f91a5" targetNamespace="http://schemas.microsoft.com/office/2006/metadata/properties" ma:root="true" ma:fieldsID="683f69b377414401d6c81be3cf59f4a2" ns3:_="" ns4:_="">
    <xsd:import namespace="4f7ccb97-bf95-432e-9bc9-ddc21c370d2b"/>
    <xsd:import namespace="73bfdbf1-204d-4eda-874c-908f393f91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ccb97-bf95-432e-9bc9-ddc21c370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fdbf1-204d-4eda-874c-908f393f9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3C5B-426D-4BD8-A683-34A9BE03C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04854-45DA-44B3-B4D6-3571A43C7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ccb97-bf95-432e-9bc9-ddc21c370d2b"/>
    <ds:schemaRef ds:uri="73bfdbf1-204d-4eda-874c-908f393f9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56AB0-2B2E-419D-82BE-46BC1B72E08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f7ccb97-bf95-432e-9bc9-ddc21c370d2b"/>
    <ds:schemaRef ds:uri="http://schemas.microsoft.com/office/2006/documentManagement/types"/>
    <ds:schemaRef ds:uri="http://schemas.openxmlformats.org/package/2006/metadata/core-properties"/>
    <ds:schemaRef ds:uri="73bfdbf1-204d-4eda-874c-908f393f91a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58E187-CEE8-437F-A177-9D7797BA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3905</Characters>
  <Application>Microsoft Office Word</Application>
  <DocSecurity>4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PAPPAGALLO Alessio</dc:creator>
  <cp:keywords/>
  <dc:description/>
  <cp:lastModifiedBy>RONCHETTI, CHIARA [JACIT]</cp:lastModifiedBy>
  <cp:revision>2</cp:revision>
  <dcterms:created xsi:type="dcterms:W3CDTF">2020-04-29T18:00:00Z</dcterms:created>
  <dcterms:modified xsi:type="dcterms:W3CDTF">2020-04-29T18:00:00Z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0x010100E0380BF2BCED444B8B9DE296BF4FB800</vt:lpwstr>
  </property>
</Properties>
</file>